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15" w:rsidRDefault="00F25F15"/>
    <w:p w:rsidR="00FB04D9" w:rsidRPr="00E202BE" w:rsidRDefault="00FB04D9" w:rsidP="00FB04D9">
      <w:pPr>
        <w:pStyle w:val="Nadpis5"/>
        <w:jc w:val="center"/>
        <w:rPr>
          <w:i w:val="0"/>
          <w:iCs w:val="0"/>
          <w:sz w:val="32"/>
          <w:szCs w:val="32"/>
        </w:rPr>
      </w:pPr>
      <w:r w:rsidRPr="00E202BE">
        <w:rPr>
          <w:i w:val="0"/>
          <w:iCs w:val="0"/>
          <w:sz w:val="32"/>
          <w:szCs w:val="32"/>
        </w:rPr>
        <w:t>O Z N Á M E N Í</w:t>
      </w:r>
    </w:p>
    <w:p w:rsidR="00FB04D9" w:rsidRPr="00E202BE" w:rsidRDefault="00FB04D9" w:rsidP="00FB04D9">
      <w:pPr>
        <w:rPr>
          <w:sz w:val="24"/>
          <w:szCs w:val="24"/>
        </w:rPr>
      </w:pPr>
    </w:p>
    <w:p w:rsidR="00FB04D9" w:rsidRPr="00E202BE" w:rsidRDefault="00FB04D9" w:rsidP="00FB04D9">
      <w:pPr>
        <w:pStyle w:val="Zkladntext2"/>
        <w:spacing w:line="240" w:lineRule="auto"/>
        <w:jc w:val="both"/>
        <w:rPr>
          <w:sz w:val="24"/>
          <w:szCs w:val="24"/>
        </w:rPr>
      </w:pPr>
      <w:r w:rsidRPr="00E202BE">
        <w:rPr>
          <w:sz w:val="24"/>
          <w:szCs w:val="24"/>
        </w:rPr>
        <w:t>Ve smyslu ustanovení § 16 odst. 1 písm.</w:t>
      </w:r>
      <w:r w:rsidR="00A1067B">
        <w:rPr>
          <w:sz w:val="24"/>
          <w:szCs w:val="24"/>
        </w:rPr>
        <w:t xml:space="preserve"> </w:t>
      </w:r>
      <w:r w:rsidRPr="00E202BE">
        <w:rPr>
          <w:sz w:val="24"/>
          <w:szCs w:val="24"/>
        </w:rPr>
        <w:t>a) a odst. 3 písm. a) zákona č. 100/2001 Sb., o posuzování vlivů na životní prostředí, ve znění pozdějších předpisů (dále jen zákon)</w:t>
      </w:r>
    </w:p>
    <w:p w:rsidR="00FB04D9" w:rsidRPr="00E202BE" w:rsidRDefault="00FB04D9" w:rsidP="00FB04D9">
      <w:pPr>
        <w:rPr>
          <w:sz w:val="24"/>
          <w:szCs w:val="24"/>
        </w:rPr>
      </w:pPr>
    </w:p>
    <w:p w:rsidR="00FB04D9" w:rsidRPr="00E202BE" w:rsidRDefault="00FB04D9" w:rsidP="00FB04D9">
      <w:pPr>
        <w:jc w:val="center"/>
        <w:rPr>
          <w:b/>
          <w:bCs/>
          <w:sz w:val="24"/>
          <w:szCs w:val="24"/>
        </w:rPr>
      </w:pPr>
      <w:r w:rsidRPr="00E202BE">
        <w:rPr>
          <w:b/>
          <w:bCs/>
          <w:sz w:val="24"/>
          <w:szCs w:val="24"/>
        </w:rPr>
        <w:t>o z n a m u j e</w:t>
      </w:r>
    </w:p>
    <w:p w:rsidR="00FB04D9" w:rsidRPr="00E202BE" w:rsidRDefault="00FB04D9" w:rsidP="00FB04D9">
      <w:pPr>
        <w:rPr>
          <w:sz w:val="24"/>
          <w:szCs w:val="24"/>
        </w:rPr>
      </w:pPr>
    </w:p>
    <w:p w:rsidR="00FB04D9" w:rsidRPr="00E202BE" w:rsidRDefault="00FB04D9" w:rsidP="00FB04D9">
      <w:pPr>
        <w:pStyle w:val="Zkladntext2"/>
        <w:spacing w:line="240" w:lineRule="auto"/>
        <w:jc w:val="both"/>
        <w:rPr>
          <w:sz w:val="24"/>
          <w:szCs w:val="24"/>
        </w:rPr>
      </w:pPr>
      <w:r w:rsidRPr="00E202BE">
        <w:rPr>
          <w:sz w:val="24"/>
          <w:szCs w:val="24"/>
        </w:rPr>
        <w:t xml:space="preserve">Krajský úřad Libereckého kraje, </w:t>
      </w:r>
      <w:r>
        <w:rPr>
          <w:sz w:val="24"/>
          <w:szCs w:val="24"/>
        </w:rPr>
        <w:t>odbor životního prostředí a zemědělství</w:t>
      </w:r>
      <w:r w:rsidRPr="00E202BE">
        <w:rPr>
          <w:sz w:val="24"/>
          <w:szCs w:val="24"/>
        </w:rPr>
        <w:t xml:space="preserve">, jako příslušný orgán dle </w:t>
      </w:r>
      <w:r w:rsidR="00D25639">
        <w:rPr>
          <w:sz w:val="24"/>
          <w:szCs w:val="24"/>
        </w:rPr>
        <w:br/>
      </w:r>
      <w:r w:rsidRPr="00E202BE">
        <w:rPr>
          <w:sz w:val="24"/>
          <w:szCs w:val="24"/>
        </w:rPr>
        <w:t>§ 22 téhož zákona, že záměr</w:t>
      </w:r>
    </w:p>
    <w:p w:rsidR="00FB04D9" w:rsidRPr="00E202BE" w:rsidRDefault="00FB04D9" w:rsidP="00FB04D9">
      <w:pPr>
        <w:rPr>
          <w:sz w:val="24"/>
          <w:szCs w:val="24"/>
        </w:rPr>
      </w:pPr>
    </w:p>
    <w:p w:rsidR="00FF2C44" w:rsidRDefault="00D25639" w:rsidP="00D25639">
      <w:pPr>
        <w:ind w:left="-180" w:right="-288"/>
        <w:jc w:val="center"/>
        <w:rPr>
          <w:b/>
          <w:bCs/>
          <w:sz w:val="40"/>
          <w:szCs w:val="40"/>
        </w:rPr>
      </w:pPr>
      <w:r w:rsidRPr="00D25639">
        <w:rPr>
          <w:b/>
          <w:bCs/>
          <w:sz w:val="40"/>
          <w:szCs w:val="40"/>
        </w:rPr>
        <w:t>„</w:t>
      </w:r>
      <w:r w:rsidR="00AD75A9">
        <w:rPr>
          <w:b/>
          <w:bCs/>
          <w:sz w:val="40"/>
          <w:szCs w:val="40"/>
        </w:rPr>
        <w:t xml:space="preserve">Výměna technologie lyžařského vleku za lanovou dráhu </w:t>
      </w:r>
      <w:proofErr w:type="spellStart"/>
      <w:r w:rsidR="00AD75A9">
        <w:rPr>
          <w:b/>
          <w:bCs/>
          <w:sz w:val="40"/>
          <w:szCs w:val="40"/>
        </w:rPr>
        <w:t>Studenov</w:t>
      </w:r>
      <w:proofErr w:type="spellEnd"/>
      <w:r w:rsidR="00AD75A9">
        <w:rPr>
          <w:b/>
          <w:bCs/>
          <w:sz w:val="40"/>
          <w:szCs w:val="40"/>
        </w:rPr>
        <w:t xml:space="preserve"> - Hranice</w:t>
      </w:r>
      <w:r w:rsidR="000D34F3">
        <w:rPr>
          <w:b/>
          <w:bCs/>
          <w:sz w:val="40"/>
          <w:szCs w:val="40"/>
        </w:rPr>
        <w:t>“</w:t>
      </w:r>
    </w:p>
    <w:p w:rsidR="005B0D82" w:rsidRDefault="005B0D82" w:rsidP="00D25639">
      <w:pPr>
        <w:ind w:left="-180" w:right="-288"/>
        <w:jc w:val="center"/>
        <w:rPr>
          <w:b/>
          <w:bCs/>
          <w:sz w:val="40"/>
          <w:szCs w:val="40"/>
        </w:rPr>
      </w:pPr>
    </w:p>
    <w:p w:rsidR="00FB04D9" w:rsidRPr="00E202BE" w:rsidRDefault="00FB04D9" w:rsidP="00FB04D9">
      <w:pPr>
        <w:pStyle w:val="Zkladntext2"/>
        <w:spacing w:line="240" w:lineRule="auto"/>
        <w:jc w:val="both"/>
        <w:rPr>
          <w:sz w:val="24"/>
          <w:szCs w:val="24"/>
        </w:rPr>
      </w:pPr>
      <w:r w:rsidRPr="00E202BE">
        <w:rPr>
          <w:sz w:val="24"/>
          <w:szCs w:val="24"/>
        </w:rPr>
        <w:t xml:space="preserve">podléhá zjišťovacímu řízení dle § 7 citovaného zákona. Zjišťovací řízení bylo zahájeno podáním </w:t>
      </w:r>
      <w:r w:rsidRPr="00E202BE">
        <w:rPr>
          <w:b/>
          <w:bCs/>
          <w:sz w:val="24"/>
          <w:szCs w:val="24"/>
        </w:rPr>
        <w:t xml:space="preserve">oznámení </w:t>
      </w:r>
      <w:r w:rsidRPr="00E202BE">
        <w:rPr>
          <w:sz w:val="24"/>
          <w:szCs w:val="24"/>
        </w:rPr>
        <w:t xml:space="preserve">s náležitostmi dle </w:t>
      </w:r>
      <w:proofErr w:type="spellStart"/>
      <w:r w:rsidRPr="00E202BE">
        <w:rPr>
          <w:sz w:val="24"/>
          <w:szCs w:val="24"/>
        </w:rPr>
        <w:t>příl</w:t>
      </w:r>
      <w:proofErr w:type="spellEnd"/>
      <w:r w:rsidRPr="00E202BE">
        <w:rPr>
          <w:sz w:val="24"/>
          <w:szCs w:val="24"/>
        </w:rPr>
        <w:t xml:space="preserve">. </w:t>
      </w:r>
      <w:proofErr w:type="gramStart"/>
      <w:r w:rsidRPr="00E202BE">
        <w:rPr>
          <w:sz w:val="24"/>
          <w:szCs w:val="24"/>
        </w:rPr>
        <w:t>č.</w:t>
      </w:r>
      <w:proofErr w:type="gramEnd"/>
      <w:r w:rsidRPr="00E202BE">
        <w:rPr>
          <w:sz w:val="24"/>
          <w:szCs w:val="24"/>
        </w:rPr>
        <w:t xml:space="preserve"> </w:t>
      </w:r>
      <w:r w:rsidR="0045213D">
        <w:rPr>
          <w:sz w:val="24"/>
          <w:szCs w:val="24"/>
        </w:rPr>
        <w:t>3</w:t>
      </w:r>
      <w:r w:rsidRPr="00E202BE">
        <w:rPr>
          <w:sz w:val="24"/>
          <w:szCs w:val="24"/>
        </w:rPr>
        <w:t xml:space="preserve"> zákona.</w:t>
      </w:r>
    </w:p>
    <w:p w:rsidR="00FB04D9" w:rsidRPr="00E202BE" w:rsidRDefault="00FB04D9" w:rsidP="00FB04D9">
      <w:pPr>
        <w:rPr>
          <w:sz w:val="24"/>
          <w:szCs w:val="24"/>
        </w:rPr>
      </w:pPr>
    </w:p>
    <w:p w:rsidR="00FB04D9" w:rsidRPr="00E202BE" w:rsidRDefault="00FB04D9" w:rsidP="00FB04D9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E202BE">
        <w:rPr>
          <w:b/>
          <w:bCs/>
          <w:sz w:val="24"/>
          <w:szCs w:val="24"/>
        </w:rPr>
        <w:t xml:space="preserve">Oznámení je k nahlédnutí </w:t>
      </w:r>
      <w:r w:rsidR="000F2E2F">
        <w:rPr>
          <w:sz w:val="24"/>
          <w:szCs w:val="24"/>
          <w:u w:val="single"/>
        </w:rPr>
        <w:t>na Krajském úřadu</w:t>
      </w:r>
      <w:r w:rsidRPr="00E202BE">
        <w:rPr>
          <w:sz w:val="24"/>
          <w:szCs w:val="24"/>
          <w:u w:val="single"/>
        </w:rPr>
        <w:t xml:space="preserve"> Libereckého kraje</w:t>
      </w:r>
      <w:r w:rsidRPr="00E202B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odboru životního prostředí </w:t>
      </w:r>
      <w:r w:rsidR="000F2E2F">
        <w:rPr>
          <w:sz w:val="24"/>
          <w:szCs w:val="24"/>
        </w:rPr>
        <w:br/>
      </w:r>
      <w:r>
        <w:rPr>
          <w:sz w:val="24"/>
          <w:szCs w:val="24"/>
        </w:rPr>
        <w:t>a zemědělství</w:t>
      </w:r>
      <w:r w:rsidRPr="00E202BE">
        <w:rPr>
          <w:sz w:val="24"/>
          <w:szCs w:val="24"/>
        </w:rPr>
        <w:t xml:space="preserve">, č. </w:t>
      </w:r>
      <w:proofErr w:type="spellStart"/>
      <w:r w:rsidRPr="00E202BE">
        <w:rPr>
          <w:sz w:val="24"/>
          <w:szCs w:val="24"/>
        </w:rPr>
        <w:t>dv</w:t>
      </w:r>
      <w:proofErr w:type="spellEnd"/>
      <w:r w:rsidRPr="00E202BE">
        <w:rPr>
          <w:sz w:val="24"/>
          <w:szCs w:val="24"/>
        </w:rPr>
        <w:t>. 122</w:t>
      </w:r>
      <w:r w:rsidR="00343001">
        <w:rPr>
          <w:sz w:val="24"/>
          <w:szCs w:val="24"/>
        </w:rPr>
        <w:t>3</w:t>
      </w:r>
      <w:r w:rsidRPr="00E202BE">
        <w:rPr>
          <w:sz w:val="24"/>
          <w:szCs w:val="24"/>
        </w:rPr>
        <w:t xml:space="preserve"> v úřední dny (pondělí a středa), nebo v jiné dny po předchozí telefonické dohodě (tel: 485 226 </w:t>
      </w:r>
      <w:r w:rsidR="00AD75A9">
        <w:rPr>
          <w:sz w:val="24"/>
          <w:szCs w:val="24"/>
        </w:rPr>
        <w:t>583</w:t>
      </w:r>
      <w:r w:rsidRPr="00E202BE">
        <w:rPr>
          <w:sz w:val="24"/>
          <w:szCs w:val="24"/>
        </w:rPr>
        <w:t>, Ing</w:t>
      </w:r>
      <w:r w:rsidR="0077304E">
        <w:rPr>
          <w:sz w:val="24"/>
          <w:szCs w:val="24"/>
        </w:rPr>
        <w:t xml:space="preserve">. </w:t>
      </w:r>
      <w:r w:rsidR="00AD75A9">
        <w:rPr>
          <w:sz w:val="24"/>
          <w:szCs w:val="24"/>
        </w:rPr>
        <w:t>Slavíková</w:t>
      </w:r>
      <w:r w:rsidR="0047253B">
        <w:rPr>
          <w:sz w:val="24"/>
          <w:szCs w:val="24"/>
          <w:u w:val="single"/>
        </w:rPr>
        <w:t xml:space="preserve">) a </w:t>
      </w:r>
      <w:r w:rsidR="00AD75A9">
        <w:rPr>
          <w:sz w:val="24"/>
          <w:szCs w:val="24"/>
          <w:u w:val="single"/>
        </w:rPr>
        <w:t xml:space="preserve">Městě Rokytnice </w:t>
      </w:r>
      <w:r w:rsidR="008D6227">
        <w:rPr>
          <w:sz w:val="24"/>
          <w:szCs w:val="24"/>
          <w:u w:val="single"/>
        </w:rPr>
        <w:t>nad Jizerou</w:t>
      </w:r>
      <w:r w:rsidR="000A05DF">
        <w:rPr>
          <w:sz w:val="24"/>
          <w:szCs w:val="24"/>
        </w:rPr>
        <w:t xml:space="preserve"> (tel: </w:t>
      </w:r>
      <w:r w:rsidR="0047253B">
        <w:rPr>
          <w:sz w:val="24"/>
          <w:szCs w:val="24"/>
        </w:rPr>
        <w:t>481</w:t>
      </w:r>
      <w:r w:rsidR="00AD0C57">
        <w:rPr>
          <w:sz w:val="24"/>
          <w:szCs w:val="24"/>
        </w:rPr>
        <w:t> 549 311</w:t>
      </w:r>
      <w:r w:rsidR="000A05DF">
        <w:rPr>
          <w:sz w:val="24"/>
          <w:szCs w:val="24"/>
        </w:rPr>
        <w:t>)</w:t>
      </w:r>
      <w:r w:rsidR="007B759D">
        <w:rPr>
          <w:sz w:val="24"/>
          <w:szCs w:val="24"/>
        </w:rPr>
        <w:t>.</w:t>
      </w:r>
      <w:r w:rsidR="00204997">
        <w:rPr>
          <w:sz w:val="24"/>
          <w:szCs w:val="24"/>
        </w:rPr>
        <w:t xml:space="preserve"> </w:t>
      </w:r>
      <w:r w:rsidR="00AD0C57">
        <w:rPr>
          <w:sz w:val="24"/>
          <w:szCs w:val="24"/>
        </w:rPr>
        <w:t xml:space="preserve">S dokumentem </w:t>
      </w:r>
      <w:bookmarkStart w:id="0" w:name="_GoBack"/>
      <w:bookmarkEnd w:id="0"/>
      <w:r w:rsidRPr="00E202BE">
        <w:rPr>
          <w:sz w:val="24"/>
          <w:szCs w:val="24"/>
        </w:rPr>
        <w:t>se lze seznámit</w:t>
      </w:r>
      <w:r w:rsidR="003F72B3">
        <w:rPr>
          <w:sz w:val="24"/>
          <w:szCs w:val="24"/>
        </w:rPr>
        <w:t xml:space="preserve"> </w:t>
      </w:r>
      <w:r w:rsidRPr="00E202BE">
        <w:rPr>
          <w:sz w:val="24"/>
          <w:szCs w:val="24"/>
        </w:rPr>
        <w:t xml:space="preserve">na </w:t>
      </w:r>
      <w:r w:rsidRPr="005333DE">
        <w:rPr>
          <w:sz w:val="24"/>
          <w:szCs w:val="24"/>
        </w:rPr>
        <w:t>http://www.cenia.cz/eia</w:t>
      </w:r>
      <w:r w:rsidRPr="00E202BE">
        <w:rPr>
          <w:sz w:val="24"/>
          <w:szCs w:val="24"/>
        </w:rPr>
        <w:t xml:space="preserve"> kód záměru LBK</w:t>
      </w:r>
      <w:r w:rsidR="00BD5EAC">
        <w:rPr>
          <w:sz w:val="24"/>
          <w:szCs w:val="24"/>
        </w:rPr>
        <w:t>6</w:t>
      </w:r>
      <w:r w:rsidR="00AD75A9">
        <w:rPr>
          <w:sz w:val="24"/>
          <w:szCs w:val="24"/>
        </w:rPr>
        <w:t>45</w:t>
      </w:r>
      <w:r w:rsidRPr="00E202BE">
        <w:rPr>
          <w:sz w:val="24"/>
          <w:szCs w:val="24"/>
        </w:rPr>
        <w:t xml:space="preserve">. </w:t>
      </w:r>
      <w:r w:rsidRPr="00E202BE">
        <w:rPr>
          <w:b/>
          <w:bCs/>
          <w:sz w:val="24"/>
          <w:szCs w:val="24"/>
        </w:rPr>
        <w:t>Každý může zaslat své písemné vyjádření k oznámení Kr</w:t>
      </w:r>
      <w:r w:rsidR="00250527">
        <w:rPr>
          <w:b/>
          <w:bCs/>
          <w:sz w:val="24"/>
          <w:szCs w:val="24"/>
        </w:rPr>
        <w:t xml:space="preserve">ajskému úřadu Libereckého kraje </w:t>
      </w:r>
      <w:r w:rsidRPr="00E202BE">
        <w:rPr>
          <w:b/>
          <w:bCs/>
          <w:sz w:val="24"/>
          <w:szCs w:val="24"/>
        </w:rPr>
        <w:t>do</w:t>
      </w:r>
      <w:r w:rsidR="00AD3D62">
        <w:rPr>
          <w:b/>
          <w:bCs/>
          <w:sz w:val="24"/>
          <w:szCs w:val="24"/>
        </w:rPr>
        <w:t xml:space="preserve"> </w:t>
      </w:r>
      <w:r w:rsidR="0047253B">
        <w:rPr>
          <w:b/>
          <w:bCs/>
          <w:sz w:val="24"/>
          <w:szCs w:val="24"/>
        </w:rPr>
        <w:t xml:space="preserve">20 dnů ode dne zveřejnění </w:t>
      </w:r>
      <w:r w:rsidRPr="00E202BE">
        <w:rPr>
          <w:b/>
          <w:bCs/>
          <w:sz w:val="24"/>
          <w:szCs w:val="24"/>
        </w:rPr>
        <w:t>informace</w:t>
      </w:r>
      <w:r w:rsidR="0047253B">
        <w:rPr>
          <w:b/>
          <w:bCs/>
          <w:sz w:val="24"/>
          <w:szCs w:val="24"/>
        </w:rPr>
        <w:t xml:space="preserve"> </w:t>
      </w:r>
      <w:r w:rsidRPr="00E202BE">
        <w:rPr>
          <w:b/>
          <w:bCs/>
          <w:sz w:val="24"/>
          <w:szCs w:val="24"/>
        </w:rPr>
        <w:t>o oznámení na úřední desce krajského úřadu. Tato informace byla zveřejněna</w:t>
      </w:r>
      <w:r w:rsidR="00BD5EAC">
        <w:rPr>
          <w:b/>
          <w:bCs/>
          <w:sz w:val="24"/>
          <w:szCs w:val="24"/>
        </w:rPr>
        <w:t xml:space="preserve"> </w:t>
      </w:r>
      <w:r w:rsidR="00AD75A9">
        <w:rPr>
          <w:b/>
          <w:bCs/>
          <w:sz w:val="24"/>
          <w:szCs w:val="24"/>
        </w:rPr>
        <w:t>17</w:t>
      </w:r>
      <w:r w:rsidR="008D6227">
        <w:rPr>
          <w:b/>
          <w:bCs/>
          <w:sz w:val="24"/>
          <w:szCs w:val="24"/>
        </w:rPr>
        <w:t>.</w:t>
      </w:r>
      <w:r w:rsidR="00AD75A9">
        <w:rPr>
          <w:b/>
          <w:bCs/>
          <w:sz w:val="24"/>
          <w:szCs w:val="24"/>
        </w:rPr>
        <w:t xml:space="preserve"> 7</w:t>
      </w:r>
      <w:r w:rsidR="008D6227">
        <w:rPr>
          <w:b/>
          <w:bCs/>
          <w:sz w:val="24"/>
          <w:szCs w:val="24"/>
        </w:rPr>
        <w:t>.</w:t>
      </w:r>
      <w:r w:rsidR="00AD75A9">
        <w:rPr>
          <w:b/>
          <w:bCs/>
          <w:sz w:val="24"/>
          <w:szCs w:val="24"/>
        </w:rPr>
        <w:t xml:space="preserve"> </w:t>
      </w:r>
      <w:r w:rsidR="008D6227">
        <w:rPr>
          <w:b/>
          <w:bCs/>
          <w:sz w:val="24"/>
          <w:szCs w:val="24"/>
        </w:rPr>
        <w:t>2017</w:t>
      </w:r>
      <w:r w:rsidRPr="00E202BE">
        <w:rPr>
          <w:b/>
          <w:bCs/>
          <w:sz w:val="24"/>
          <w:szCs w:val="24"/>
        </w:rPr>
        <w:t>.</w:t>
      </w:r>
      <w:r w:rsidRPr="00E202BE">
        <w:rPr>
          <w:sz w:val="24"/>
          <w:szCs w:val="24"/>
        </w:rPr>
        <w:tab/>
      </w:r>
    </w:p>
    <w:p w:rsidR="00FB04D9" w:rsidRPr="00E202BE" w:rsidRDefault="00FB04D9" w:rsidP="00FB04D9">
      <w:pPr>
        <w:pStyle w:val="Zkladntext2"/>
        <w:spacing w:after="0" w:line="240" w:lineRule="auto"/>
        <w:jc w:val="both"/>
        <w:rPr>
          <w:sz w:val="24"/>
          <w:szCs w:val="24"/>
        </w:rPr>
      </w:pPr>
    </w:p>
    <w:p w:rsidR="0045213D" w:rsidRDefault="0045213D" w:rsidP="00FB04D9">
      <w:pPr>
        <w:tabs>
          <w:tab w:val="left" w:pos="567"/>
        </w:tabs>
        <w:outlineLvl w:val="0"/>
        <w:rPr>
          <w:color w:val="000000"/>
          <w:sz w:val="24"/>
          <w:szCs w:val="24"/>
        </w:rPr>
      </w:pPr>
    </w:p>
    <w:p w:rsidR="000A05DF" w:rsidRDefault="000A05DF" w:rsidP="00FB04D9">
      <w:pPr>
        <w:tabs>
          <w:tab w:val="left" w:pos="567"/>
        </w:tabs>
        <w:outlineLvl w:val="0"/>
        <w:rPr>
          <w:color w:val="000000"/>
          <w:sz w:val="24"/>
          <w:szCs w:val="24"/>
        </w:rPr>
      </w:pPr>
    </w:p>
    <w:p w:rsidR="00EE59C1" w:rsidRDefault="00EE59C1" w:rsidP="00FB04D9">
      <w:pPr>
        <w:tabs>
          <w:tab w:val="left" w:pos="567"/>
        </w:tabs>
        <w:outlineLvl w:val="0"/>
        <w:rPr>
          <w:color w:val="000000"/>
          <w:sz w:val="24"/>
          <w:szCs w:val="24"/>
        </w:rPr>
      </w:pPr>
    </w:p>
    <w:p w:rsidR="00EE59C1" w:rsidRDefault="00EE59C1" w:rsidP="00FB04D9">
      <w:pPr>
        <w:tabs>
          <w:tab w:val="left" w:pos="567"/>
        </w:tabs>
        <w:outlineLvl w:val="0"/>
        <w:rPr>
          <w:color w:val="000000"/>
          <w:sz w:val="24"/>
          <w:szCs w:val="24"/>
        </w:rPr>
      </w:pPr>
    </w:p>
    <w:p w:rsidR="00835CDB" w:rsidRDefault="00835CDB" w:rsidP="00FB04D9">
      <w:pPr>
        <w:tabs>
          <w:tab w:val="left" w:pos="567"/>
        </w:tabs>
        <w:outlineLvl w:val="0"/>
        <w:rPr>
          <w:color w:val="000000"/>
          <w:sz w:val="24"/>
          <w:szCs w:val="24"/>
        </w:rPr>
      </w:pPr>
    </w:p>
    <w:p w:rsidR="00835CDB" w:rsidRDefault="00835CDB" w:rsidP="00FB04D9">
      <w:pPr>
        <w:tabs>
          <w:tab w:val="left" w:pos="567"/>
        </w:tabs>
        <w:outlineLvl w:val="0"/>
        <w:rPr>
          <w:color w:val="000000"/>
          <w:sz w:val="24"/>
          <w:szCs w:val="24"/>
        </w:rPr>
      </w:pPr>
    </w:p>
    <w:p w:rsidR="000A05DF" w:rsidRDefault="000A05DF" w:rsidP="00FB04D9">
      <w:pPr>
        <w:tabs>
          <w:tab w:val="left" w:pos="567"/>
        </w:tabs>
        <w:outlineLvl w:val="0"/>
        <w:rPr>
          <w:color w:val="000000"/>
          <w:sz w:val="24"/>
          <w:szCs w:val="24"/>
        </w:rPr>
      </w:pPr>
    </w:p>
    <w:p w:rsidR="00FB04D9" w:rsidRPr="00E202BE" w:rsidRDefault="008D6227" w:rsidP="00FB04D9">
      <w:pPr>
        <w:tabs>
          <w:tab w:val="left" w:pos="567"/>
        </w:tabs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RNDr. Jitka Šádková</w:t>
      </w:r>
    </w:p>
    <w:p w:rsidR="00FB04D9" w:rsidRDefault="00BD5EAC" w:rsidP="00FB04D9">
      <w:pPr>
        <w:tabs>
          <w:tab w:val="left" w:pos="595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vedoucí </w:t>
      </w:r>
      <w:r w:rsidR="008D6227">
        <w:rPr>
          <w:color w:val="000000"/>
          <w:sz w:val="24"/>
          <w:szCs w:val="24"/>
        </w:rPr>
        <w:t>odboru životního prostředí a zemědělství</w:t>
      </w:r>
      <w:r w:rsidR="00FB04D9">
        <w:rPr>
          <w:color w:val="000000"/>
          <w:sz w:val="24"/>
          <w:szCs w:val="24"/>
        </w:rPr>
        <w:t xml:space="preserve"> </w:t>
      </w:r>
    </w:p>
    <w:p w:rsidR="00772B39" w:rsidRPr="00E202BE" w:rsidRDefault="00772B39" w:rsidP="00FB04D9">
      <w:pPr>
        <w:tabs>
          <w:tab w:val="left" w:pos="5954"/>
        </w:tabs>
        <w:rPr>
          <w:sz w:val="24"/>
          <w:szCs w:val="24"/>
        </w:rPr>
      </w:pPr>
    </w:p>
    <w:p w:rsidR="004C047B" w:rsidRDefault="00FB04D9" w:rsidP="00FB04D9">
      <w:pPr>
        <w:tabs>
          <w:tab w:val="left" w:pos="567"/>
        </w:tabs>
        <w:spacing w:line="228" w:lineRule="auto"/>
        <w:rPr>
          <w:i/>
          <w:iCs/>
          <w:sz w:val="24"/>
          <w:szCs w:val="24"/>
        </w:rPr>
      </w:pPr>
      <w:r w:rsidRPr="00E202BE">
        <w:rPr>
          <w:sz w:val="24"/>
          <w:szCs w:val="24"/>
        </w:rPr>
        <w:t xml:space="preserve">                                                                             </w:t>
      </w:r>
      <w:r w:rsidRPr="00E202BE">
        <w:rPr>
          <w:i/>
          <w:iCs/>
          <w:sz w:val="24"/>
          <w:szCs w:val="24"/>
        </w:rPr>
        <w:t xml:space="preserve"> </w:t>
      </w:r>
      <w:r w:rsidRPr="00E202BE">
        <w:rPr>
          <w:i/>
          <w:iCs/>
          <w:sz w:val="24"/>
          <w:szCs w:val="24"/>
        </w:rPr>
        <w:tab/>
        <w:t xml:space="preserve">      </w:t>
      </w:r>
      <w:r w:rsidRPr="00E202BE">
        <w:rPr>
          <w:i/>
          <w:iCs/>
          <w:sz w:val="24"/>
          <w:szCs w:val="24"/>
        </w:rPr>
        <w:tab/>
      </w:r>
      <w:r w:rsidRPr="00E202BE">
        <w:rPr>
          <w:i/>
          <w:iCs/>
          <w:sz w:val="24"/>
          <w:szCs w:val="24"/>
        </w:rPr>
        <w:tab/>
        <w:t xml:space="preserve">  </w:t>
      </w:r>
    </w:p>
    <w:p w:rsidR="004C047B" w:rsidRDefault="004C047B" w:rsidP="00FB04D9">
      <w:pPr>
        <w:tabs>
          <w:tab w:val="left" w:pos="567"/>
        </w:tabs>
        <w:spacing w:line="228" w:lineRule="auto"/>
        <w:rPr>
          <w:i/>
          <w:iCs/>
          <w:sz w:val="24"/>
          <w:szCs w:val="24"/>
        </w:rPr>
      </w:pPr>
    </w:p>
    <w:p w:rsidR="004C047B" w:rsidRDefault="004C047B" w:rsidP="00FB04D9">
      <w:pPr>
        <w:tabs>
          <w:tab w:val="left" w:pos="567"/>
        </w:tabs>
        <w:spacing w:line="228" w:lineRule="auto"/>
        <w:rPr>
          <w:iCs/>
          <w:sz w:val="24"/>
          <w:szCs w:val="24"/>
        </w:rPr>
      </w:pPr>
    </w:p>
    <w:p w:rsidR="00890D25" w:rsidRDefault="00890D25" w:rsidP="00FB04D9">
      <w:pPr>
        <w:tabs>
          <w:tab w:val="left" w:pos="567"/>
        </w:tabs>
        <w:spacing w:line="228" w:lineRule="auto"/>
        <w:rPr>
          <w:iCs/>
          <w:sz w:val="24"/>
          <w:szCs w:val="24"/>
        </w:rPr>
      </w:pPr>
    </w:p>
    <w:sectPr w:rsidR="00890D25" w:rsidSect="00F25F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CE" w:rsidRDefault="00A901CE">
      <w:r>
        <w:separator/>
      </w:r>
    </w:p>
  </w:endnote>
  <w:endnote w:type="continuationSeparator" w:id="0">
    <w:p w:rsidR="00A901CE" w:rsidRDefault="00A9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CE" w:rsidRPr="007D6961" w:rsidRDefault="00A901CE" w:rsidP="00F25F15">
    <w:pPr>
      <w:pStyle w:val="Zpat"/>
    </w:pPr>
    <w:r w:rsidRPr="007D6961">
      <w:rPr>
        <w:rStyle w:val="slostrnky"/>
        <w:color w:val="333333"/>
      </w:rPr>
      <w:fldChar w:fldCharType="begin"/>
    </w:r>
    <w:r w:rsidRPr="007D6961">
      <w:rPr>
        <w:rStyle w:val="slostrnky"/>
        <w:color w:val="333333"/>
      </w:rPr>
      <w:instrText xml:space="preserve"> PAGE </w:instrText>
    </w:r>
    <w:r w:rsidRPr="007D6961">
      <w:rPr>
        <w:rStyle w:val="slostrnky"/>
        <w:color w:val="333333"/>
      </w:rPr>
      <w:fldChar w:fldCharType="separate"/>
    </w:r>
    <w:r w:rsidR="00204997">
      <w:rPr>
        <w:rStyle w:val="slostrnky"/>
        <w:noProof/>
        <w:color w:val="333333"/>
      </w:rPr>
      <w:t>2</w:t>
    </w:r>
    <w:r w:rsidRPr="007D6961">
      <w:rPr>
        <w:rStyle w:val="slostrnky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leftFromText="141" w:rightFromText="141" w:vertAnchor="text" w:tblpX="4327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324"/>
    </w:tblGrid>
    <w:tr w:rsidR="00A901CE">
      <w:tc>
        <w:tcPr>
          <w:tcW w:w="5324" w:type="dxa"/>
          <w:tcBorders>
            <w:bottom w:val="single" w:sz="8" w:space="0" w:color="000000"/>
          </w:tcBorders>
          <w:tcMar>
            <w:left w:w="0" w:type="dxa"/>
          </w:tcMar>
        </w:tcPr>
        <w:p w:rsidR="00A901CE" w:rsidRPr="00DD25CE" w:rsidRDefault="00A901CE" w:rsidP="0018284E">
          <w:pPr>
            <w:pStyle w:val="Zpat"/>
            <w:rPr>
              <w:b/>
              <w:color w:val="000000"/>
            </w:rPr>
          </w:pPr>
          <w:r w:rsidRPr="00DD25CE">
            <w:rPr>
              <w:b/>
              <w:color w:val="000000"/>
            </w:rPr>
            <w:t>Krajský úřad Libereckého kraje</w:t>
          </w:r>
        </w:p>
      </w:tc>
    </w:tr>
    <w:tr w:rsidR="00A901CE">
      <w:trPr>
        <w:trHeight w:val="469"/>
      </w:trPr>
      <w:tc>
        <w:tcPr>
          <w:tcW w:w="5324" w:type="dxa"/>
          <w:tcBorders>
            <w:top w:val="single" w:sz="8" w:space="0" w:color="000000"/>
          </w:tcBorders>
          <w:tcMar>
            <w:left w:w="0" w:type="dxa"/>
          </w:tcMar>
          <w:vAlign w:val="center"/>
        </w:tcPr>
        <w:p w:rsidR="00A901CE" w:rsidRPr="00DD25CE" w:rsidRDefault="00A901CE" w:rsidP="0018284E">
          <w:pPr>
            <w:rPr>
              <w:color w:val="000000"/>
              <w:sz w:val="14"/>
              <w:szCs w:val="14"/>
            </w:rPr>
          </w:pPr>
          <w:r w:rsidRPr="00DD25CE">
            <w:rPr>
              <w:color w:val="000000"/>
              <w:sz w:val="14"/>
              <w:szCs w:val="14"/>
            </w:rPr>
            <w:t>U Jezu 642/2a • 461 80 Liberec 2 • tel.: + 420 485 226 111 • fax: + 420 485 226 444</w:t>
          </w:r>
        </w:p>
        <w:p w:rsidR="00A901CE" w:rsidRPr="00DD25CE" w:rsidRDefault="00A901CE" w:rsidP="0018284E">
          <w:pPr>
            <w:rPr>
              <w:color w:val="000000"/>
              <w:sz w:val="14"/>
              <w:szCs w:val="14"/>
            </w:rPr>
          </w:pPr>
          <w:r w:rsidRPr="00DD25CE">
            <w:rPr>
              <w:color w:val="000000"/>
              <w:sz w:val="14"/>
              <w:szCs w:val="14"/>
            </w:rPr>
            <w:t>e-mail: podatelna@kraj-lbc.cz • www.kraj-lbc.cz • IČ: 70891508 • DIČ: CZ70891508 •</w:t>
          </w:r>
        </w:p>
        <w:p w:rsidR="00A901CE" w:rsidRPr="00DD25CE" w:rsidRDefault="00A901CE" w:rsidP="0018284E">
          <w:pPr>
            <w:rPr>
              <w:color w:val="000000"/>
              <w:sz w:val="16"/>
              <w:szCs w:val="16"/>
            </w:rPr>
          </w:pPr>
          <w:r w:rsidRPr="00DD25CE">
            <w:rPr>
              <w:color w:val="000000"/>
              <w:sz w:val="14"/>
              <w:szCs w:val="14"/>
            </w:rPr>
            <w:t>Datová schránka: c5kbvkw</w:t>
          </w:r>
        </w:p>
      </w:tc>
    </w:tr>
  </w:tbl>
  <w:p w:rsidR="00A901CE" w:rsidRDefault="00A901CE" w:rsidP="0018110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CE" w:rsidRDefault="00A901CE">
      <w:r>
        <w:separator/>
      </w:r>
    </w:p>
  </w:footnote>
  <w:footnote w:type="continuationSeparator" w:id="0">
    <w:p w:rsidR="00A901CE" w:rsidRDefault="00A90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6408" w:type="dxa"/>
      <w:tblLook w:val="01E0" w:firstRow="1" w:lastRow="1" w:firstColumn="1" w:lastColumn="1" w:noHBand="0" w:noVBand="0"/>
    </w:tblPr>
    <w:tblGrid>
      <w:gridCol w:w="3370"/>
    </w:tblGrid>
    <w:tr w:rsidR="00A901CE" w:rsidTr="00632187">
      <w:tc>
        <w:tcPr>
          <w:tcW w:w="3370" w:type="dxa"/>
        </w:tcPr>
        <w:p w:rsidR="00A901CE" w:rsidRPr="006F4C71" w:rsidRDefault="00A901CE" w:rsidP="00632187">
          <w:pPr>
            <w:pStyle w:val="Zhlav"/>
            <w:tabs>
              <w:tab w:val="clear" w:pos="4536"/>
              <w:tab w:val="clear" w:pos="9072"/>
              <w:tab w:val="center" w:pos="1577"/>
            </w:tabs>
          </w:pPr>
          <w:r>
            <w:rPr>
              <w:color w:val="000000"/>
            </w:rPr>
            <w:t>KULK 50800/2011</w:t>
          </w:r>
        </w:p>
      </w:tc>
    </w:tr>
  </w:tbl>
  <w:p w:rsidR="00A901CE" w:rsidRDefault="00A901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CE" w:rsidRDefault="00A901C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BD3A8F4" wp14:editId="62057660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1333500" cy="523875"/>
          <wp:effectExtent l="0" t="0" r="0" b="0"/>
          <wp:wrapNone/>
          <wp:docPr id="11" name="obrázek 11" descr="Logo_LK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LK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69B23A2" wp14:editId="08B2C0C4">
              <wp:simplePos x="0" y="0"/>
              <wp:positionH relativeFrom="column">
                <wp:posOffset>800100</wp:posOffset>
              </wp:positionH>
              <wp:positionV relativeFrom="paragraph">
                <wp:posOffset>-6985</wp:posOffset>
              </wp:positionV>
              <wp:extent cx="3384550" cy="57150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1CE" w:rsidRPr="004F0B59" w:rsidRDefault="00A901CE" w:rsidP="0018110B">
                          <w:pPr>
                            <w:rPr>
                              <w:b/>
                              <w:color w:val="4D4D4D"/>
                              <w:sz w:val="24"/>
                              <w:szCs w:val="24"/>
                            </w:rPr>
                          </w:pPr>
                          <w:r w:rsidRPr="004F0B59">
                            <w:rPr>
                              <w:b/>
                              <w:color w:val="4D4D4D"/>
                              <w:sz w:val="24"/>
                              <w:szCs w:val="24"/>
                            </w:rPr>
                            <w:t>Krajský úřad Libereckého kraje</w:t>
                          </w:r>
                        </w:p>
                        <w:p w:rsidR="00A901CE" w:rsidRPr="00F56720" w:rsidRDefault="00A901CE" w:rsidP="0061320D">
                          <w:pPr>
                            <w:spacing w:before="80"/>
                            <w:rPr>
                              <w:color w:val="4D4D4D"/>
                              <w:sz w:val="24"/>
                              <w:szCs w:val="24"/>
                            </w:rPr>
                          </w:pPr>
                          <w:r w:rsidRPr="00F56720">
                            <w:rPr>
                              <w:color w:val="4D4D4D"/>
                              <w:sz w:val="24"/>
                              <w:szCs w:val="24"/>
                            </w:rPr>
                            <w:t>odbor životního prostředí a zemědělství</w:t>
                          </w:r>
                        </w:p>
                      </w:txbxContent>
                    </wps:txbx>
                    <wps:bodyPr rot="0" vert="horz" wrap="square" lIns="144000" tIns="324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3pt;margin-top:-.55pt;width:266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" filled="f" stroked="f">
              <v:textbox inset="4mm,.9mm">
                <w:txbxContent>
                  <w:p w:rsidR="00A901CE" w:rsidRPr="004F0B59" w:rsidRDefault="00A901CE" w:rsidP="0018110B">
                    <w:pPr>
                      <w:rPr>
                        <w:b/>
                        <w:color w:val="4D4D4D"/>
                        <w:sz w:val="24"/>
                        <w:szCs w:val="24"/>
                      </w:rPr>
                    </w:pPr>
                    <w:r w:rsidRPr="004F0B59">
                      <w:rPr>
                        <w:b/>
                        <w:color w:val="4D4D4D"/>
                        <w:sz w:val="24"/>
                        <w:szCs w:val="24"/>
                      </w:rPr>
                      <w:t>Krajský úřad Libereckého kraje</w:t>
                    </w:r>
                  </w:p>
                  <w:p w:rsidR="00A901CE" w:rsidRPr="00F56720" w:rsidRDefault="00A901CE" w:rsidP="0061320D">
                    <w:pPr>
                      <w:spacing w:before="80"/>
                      <w:rPr>
                        <w:color w:val="4D4D4D"/>
                        <w:sz w:val="24"/>
                        <w:szCs w:val="24"/>
                      </w:rPr>
                    </w:pPr>
                    <w:r w:rsidRPr="00F56720">
                      <w:rPr>
                        <w:color w:val="4D4D4D"/>
                        <w:sz w:val="24"/>
                        <w:szCs w:val="24"/>
                      </w:rPr>
                      <w:t>odbor životního prostředí a zemědělství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4C99DA8C" wp14:editId="4562014E">
          <wp:extent cx="4686300" cy="209550"/>
          <wp:effectExtent l="0" t="0" r="0" b="0"/>
          <wp:docPr id="1" name="obrázek 1" descr="sedy pruh ctverec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y pruh ctverec 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D8DC02" wp14:editId="297D2E4A">
          <wp:extent cx="6143625" cy="704850"/>
          <wp:effectExtent l="0" t="0" r="0" b="0"/>
          <wp:docPr id="2" name="obrázek 2" descr="bily obd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y obdelni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871"/>
    <w:multiLevelType w:val="hybridMultilevel"/>
    <w:tmpl w:val="989AF092"/>
    <w:lvl w:ilvl="0" w:tplc="8F5C5F3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EFD11AF"/>
    <w:multiLevelType w:val="hybridMultilevel"/>
    <w:tmpl w:val="249A9D06"/>
    <w:lvl w:ilvl="0" w:tplc="8F5C5F3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E696108"/>
    <w:multiLevelType w:val="hybridMultilevel"/>
    <w:tmpl w:val="404295F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5C5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AF577A"/>
    <w:multiLevelType w:val="multilevel"/>
    <w:tmpl w:val="F048C06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B297599"/>
    <w:multiLevelType w:val="hybridMultilevel"/>
    <w:tmpl w:val="98B001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224BC"/>
    <w:multiLevelType w:val="hybridMultilevel"/>
    <w:tmpl w:val="F048C06E"/>
    <w:lvl w:ilvl="0" w:tplc="8F5C5F3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06D7A3F"/>
    <w:multiLevelType w:val="hybridMultilevel"/>
    <w:tmpl w:val="09EE460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5C5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5F948DF"/>
    <w:multiLevelType w:val="hybridMultilevel"/>
    <w:tmpl w:val="8F38D70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A0374A"/>
    <w:multiLevelType w:val="hybridMultilevel"/>
    <w:tmpl w:val="855CC1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3037B1"/>
    <w:multiLevelType w:val="multilevel"/>
    <w:tmpl w:val="855C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4"/>
    <w:rsid w:val="00022FD5"/>
    <w:rsid w:val="00026F3A"/>
    <w:rsid w:val="000366E7"/>
    <w:rsid w:val="0003784A"/>
    <w:rsid w:val="00050918"/>
    <w:rsid w:val="00057A08"/>
    <w:rsid w:val="00090640"/>
    <w:rsid w:val="00091AD9"/>
    <w:rsid w:val="000953E2"/>
    <w:rsid w:val="00095D5F"/>
    <w:rsid w:val="000A05DF"/>
    <w:rsid w:val="000B5735"/>
    <w:rsid w:val="000B75BA"/>
    <w:rsid w:val="000C0054"/>
    <w:rsid w:val="000C7416"/>
    <w:rsid w:val="000C778A"/>
    <w:rsid w:val="000D1E77"/>
    <w:rsid w:val="000D34F3"/>
    <w:rsid w:val="000D3909"/>
    <w:rsid w:val="000D4ACC"/>
    <w:rsid w:val="000D6914"/>
    <w:rsid w:val="000F2618"/>
    <w:rsid w:val="000F2E2F"/>
    <w:rsid w:val="000F7FE0"/>
    <w:rsid w:val="00101424"/>
    <w:rsid w:val="00120FF8"/>
    <w:rsid w:val="00121AF2"/>
    <w:rsid w:val="001314B7"/>
    <w:rsid w:val="00134B23"/>
    <w:rsid w:val="00142EA9"/>
    <w:rsid w:val="00144AE3"/>
    <w:rsid w:val="001502E1"/>
    <w:rsid w:val="00153D0B"/>
    <w:rsid w:val="0016002C"/>
    <w:rsid w:val="001669FC"/>
    <w:rsid w:val="001759C2"/>
    <w:rsid w:val="0018110B"/>
    <w:rsid w:val="001811A8"/>
    <w:rsid w:val="0018284E"/>
    <w:rsid w:val="00192D91"/>
    <w:rsid w:val="001B38D7"/>
    <w:rsid w:val="001C57FA"/>
    <w:rsid w:val="001C6BDB"/>
    <w:rsid w:val="001D6691"/>
    <w:rsid w:val="001F45FF"/>
    <w:rsid w:val="001F7FDF"/>
    <w:rsid w:val="002011C4"/>
    <w:rsid w:val="00204997"/>
    <w:rsid w:val="00231881"/>
    <w:rsid w:val="0023560B"/>
    <w:rsid w:val="00236F49"/>
    <w:rsid w:val="00245707"/>
    <w:rsid w:val="00247AD6"/>
    <w:rsid w:val="00250527"/>
    <w:rsid w:val="00250A7A"/>
    <w:rsid w:val="00252240"/>
    <w:rsid w:val="002677E4"/>
    <w:rsid w:val="00271B3D"/>
    <w:rsid w:val="00275E03"/>
    <w:rsid w:val="002972D3"/>
    <w:rsid w:val="002A08F4"/>
    <w:rsid w:val="002A5112"/>
    <w:rsid w:val="002B1614"/>
    <w:rsid w:val="002B490D"/>
    <w:rsid w:val="002C6A65"/>
    <w:rsid w:val="002E0512"/>
    <w:rsid w:val="002E374C"/>
    <w:rsid w:val="002E6844"/>
    <w:rsid w:val="002E6F7A"/>
    <w:rsid w:val="002F0AA9"/>
    <w:rsid w:val="002F4407"/>
    <w:rsid w:val="002F610A"/>
    <w:rsid w:val="00301D50"/>
    <w:rsid w:val="00302E6B"/>
    <w:rsid w:val="00303BD3"/>
    <w:rsid w:val="0030687B"/>
    <w:rsid w:val="00313287"/>
    <w:rsid w:val="00320212"/>
    <w:rsid w:val="00322DD7"/>
    <w:rsid w:val="003378D7"/>
    <w:rsid w:val="0034161C"/>
    <w:rsid w:val="0034287A"/>
    <w:rsid w:val="00343001"/>
    <w:rsid w:val="003510ED"/>
    <w:rsid w:val="00366A6B"/>
    <w:rsid w:val="00371542"/>
    <w:rsid w:val="003749C8"/>
    <w:rsid w:val="00380E76"/>
    <w:rsid w:val="00384FC8"/>
    <w:rsid w:val="003946BC"/>
    <w:rsid w:val="003A1F27"/>
    <w:rsid w:val="003A281B"/>
    <w:rsid w:val="003A593B"/>
    <w:rsid w:val="003A5ABF"/>
    <w:rsid w:val="003B25BB"/>
    <w:rsid w:val="003C0BE2"/>
    <w:rsid w:val="003C4218"/>
    <w:rsid w:val="003C462F"/>
    <w:rsid w:val="003D23E5"/>
    <w:rsid w:val="003D55E9"/>
    <w:rsid w:val="003E194B"/>
    <w:rsid w:val="003E33D3"/>
    <w:rsid w:val="003E6A21"/>
    <w:rsid w:val="003E76DF"/>
    <w:rsid w:val="003F72B3"/>
    <w:rsid w:val="00402106"/>
    <w:rsid w:val="00412304"/>
    <w:rsid w:val="00440183"/>
    <w:rsid w:val="00450618"/>
    <w:rsid w:val="004514A3"/>
    <w:rsid w:val="0045213D"/>
    <w:rsid w:val="004525E5"/>
    <w:rsid w:val="0047253B"/>
    <w:rsid w:val="00472920"/>
    <w:rsid w:val="00475168"/>
    <w:rsid w:val="00480104"/>
    <w:rsid w:val="00480AC4"/>
    <w:rsid w:val="004835DC"/>
    <w:rsid w:val="00492124"/>
    <w:rsid w:val="004972D8"/>
    <w:rsid w:val="00497F07"/>
    <w:rsid w:val="004A2C77"/>
    <w:rsid w:val="004A597A"/>
    <w:rsid w:val="004A5FD2"/>
    <w:rsid w:val="004B21E1"/>
    <w:rsid w:val="004B2E3E"/>
    <w:rsid w:val="004B719D"/>
    <w:rsid w:val="004C047B"/>
    <w:rsid w:val="004C2F7D"/>
    <w:rsid w:val="004C4514"/>
    <w:rsid w:val="004D25CF"/>
    <w:rsid w:val="004E579A"/>
    <w:rsid w:val="004E5DB7"/>
    <w:rsid w:val="004F0B59"/>
    <w:rsid w:val="004F0CCF"/>
    <w:rsid w:val="004F2F1B"/>
    <w:rsid w:val="00505E24"/>
    <w:rsid w:val="00506A05"/>
    <w:rsid w:val="00506D0B"/>
    <w:rsid w:val="00507404"/>
    <w:rsid w:val="005078B2"/>
    <w:rsid w:val="00516DE7"/>
    <w:rsid w:val="00527935"/>
    <w:rsid w:val="005333DE"/>
    <w:rsid w:val="00544347"/>
    <w:rsid w:val="00556044"/>
    <w:rsid w:val="00563883"/>
    <w:rsid w:val="00565DE3"/>
    <w:rsid w:val="0057494B"/>
    <w:rsid w:val="00581F20"/>
    <w:rsid w:val="0058200E"/>
    <w:rsid w:val="00582F46"/>
    <w:rsid w:val="00584AF3"/>
    <w:rsid w:val="00593B9A"/>
    <w:rsid w:val="005952A7"/>
    <w:rsid w:val="00597714"/>
    <w:rsid w:val="00597FAE"/>
    <w:rsid w:val="005A0538"/>
    <w:rsid w:val="005A38C6"/>
    <w:rsid w:val="005A5984"/>
    <w:rsid w:val="005B0D82"/>
    <w:rsid w:val="005D5D46"/>
    <w:rsid w:val="005E300D"/>
    <w:rsid w:val="005F1D37"/>
    <w:rsid w:val="0061320D"/>
    <w:rsid w:val="006261D7"/>
    <w:rsid w:val="006270B1"/>
    <w:rsid w:val="00630D69"/>
    <w:rsid w:val="00632187"/>
    <w:rsid w:val="00632CCC"/>
    <w:rsid w:val="00633E1D"/>
    <w:rsid w:val="00640D35"/>
    <w:rsid w:val="0064198C"/>
    <w:rsid w:val="00653A6E"/>
    <w:rsid w:val="006636AD"/>
    <w:rsid w:val="00663F85"/>
    <w:rsid w:val="00671F8E"/>
    <w:rsid w:val="00685AC9"/>
    <w:rsid w:val="006863EE"/>
    <w:rsid w:val="00687C3D"/>
    <w:rsid w:val="0069017D"/>
    <w:rsid w:val="006977F3"/>
    <w:rsid w:val="006A6B74"/>
    <w:rsid w:val="006D3814"/>
    <w:rsid w:val="006F1360"/>
    <w:rsid w:val="006F6408"/>
    <w:rsid w:val="0070287A"/>
    <w:rsid w:val="00705B87"/>
    <w:rsid w:val="007109A3"/>
    <w:rsid w:val="0071161A"/>
    <w:rsid w:val="007163C8"/>
    <w:rsid w:val="0072560C"/>
    <w:rsid w:val="00734372"/>
    <w:rsid w:val="00735A6C"/>
    <w:rsid w:val="00740A8C"/>
    <w:rsid w:val="00741815"/>
    <w:rsid w:val="00747829"/>
    <w:rsid w:val="00747AD0"/>
    <w:rsid w:val="007514A4"/>
    <w:rsid w:val="007624C2"/>
    <w:rsid w:val="00772B39"/>
    <w:rsid w:val="0077304E"/>
    <w:rsid w:val="00786779"/>
    <w:rsid w:val="007A1ECC"/>
    <w:rsid w:val="007A4FD7"/>
    <w:rsid w:val="007A743A"/>
    <w:rsid w:val="007B2B0D"/>
    <w:rsid w:val="007B759D"/>
    <w:rsid w:val="007C1CBB"/>
    <w:rsid w:val="007C2F76"/>
    <w:rsid w:val="007D6961"/>
    <w:rsid w:val="007E1F2D"/>
    <w:rsid w:val="007E5287"/>
    <w:rsid w:val="0080246F"/>
    <w:rsid w:val="00803063"/>
    <w:rsid w:val="00804455"/>
    <w:rsid w:val="008142A8"/>
    <w:rsid w:val="008230CC"/>
    <w:rsid w:val="00825345"/>
    <w:rsid w:val="008256F0"/>
    <w:rsid w:val="008323B6"/>
    <w:rsid w:val="00834B85"/>
    <w:rsid w:val="00835CDB"/>
    <w:rsid w:val="008372D3"/>
    <w:rsid w:val="00841D15"/>
    <w:rsid w:val="008756E8"/>
    <w:rsid w:val="00877C87"/>
    <w:rsid w:val="008865B0"/>
    <w:rsid w:val="00890D25"/>
    <w:rsid w:val="008927BD"/>
    <w:rsid w:val="00892AF6"/>
    <w:rsid w:val="00892B90"/>
    <w:rsid w:val="00897779"/>
    <w:rsid w:val="008A2F1C"/>
    <w:rsid w:val="008B4E88"/>
    <w:rsid w:val="008C31BA"/>
    <w:rsid w:val="008C56DB"/>
    <w:rsid w:val="008C7B93"/>
    <w:rsid w:val="008D6227"/>
    <w:rsid w:val="008D65AF"/>
    <w:rsid w:val="008E09CB"/>
    <w:rsid w:val="008E2FAD"/>
    <w:rsid w:val="008E4E56"/>
    <w:rsid w:val="008E51F9"/>
    <w:rsid w:val="008F3E17"/>
    <w:rsid w:val="008F500F"/>
    <w:rsid w:val="008F54AF"/>
    <w:rsid w:val="008F62C2"/>
    <w:rsid w:val="00904E68"/>
    <w:rsid w:val="00910B53"/>
    <w:rsid w:val="00940EEB"/>
    <w:rsid w:val="00954D18"/>
    <w:rsid w:val="00963B8E"/>
    <w:rsid w:val="00965423"/>
    <w:rsid w:val="00966501"/>
    <w:rsid w:val="009711F3"/>
    <w:rsid w:val="00976A65"/>
    <w:rsid w:val="009850C8"/>
    <w:rsid w:val="00994403"/>
    <w:rsid w:val="009B0E2D"/>
    <w:rsid w:val="009B15E5"/>
    <w:rsid w:val="009C2B31"/>
    <w:rsid w:val="009D58D7"/>
    <w:rsid w:val="009F08E9"/>
    <w:rsid w:val="009F38F0"/>
    <w:rsid w:val="00A1067B"/>
    <w:rsid w:val="00A11A74"/>
    <w:rsid w:val="00A24169"/>
    <w:rsid w:val="00A32364"/>
    <w:rsid w:val="00A36347"/>
    <w:rsid w:val="00A3684F"/>
    <w:rsid w:val="00A37CE2"/>
    <w:rsid w:val="00A43CD9"/>
    <w:rsid w:val="00A50986"/>
    <w:rsid w:val="00A52C90"/>
    <w:rsid w:val="00A6102D"/>
    <w:rsid w:val="00A61D84"/>
    <w:rsid w:val="00A72CBB"/>
    <w:rsid w:val="00A8095F"/>
    <w:rsid w:val="00A85AE7"/>
    <w:rsid w:val="00A901CE"/>
    <w:rsid w:val="00A91277"/>
    <w:rsid w:val="00AA5AEC"/>
    <w:rsid w:val="00AD0C57"/>
    <w:rsid w:val="00AD3D62"/>
    <w:rsid w:val="00AD75A9"/>
    <w:rsid w:val="00AE0C57"/>
    <w:rsid w:val="00AE3B84"/>
    <w:rsid w:val="00AE5C15"/>
    <w:rsid w:val="00B005A1"/>
    <w:rsid w:val="00B06D3F"/>
    <w:rsid w:val="00B1119D"/>
    <w:rsid w:val="00B22F07"/>
    <w:rsid w:val="00B24819"/>
    <w:rsid w:val="00B326FC"/>
    <w:rsid w:val="00B33AE9"/>
    <w:rsid w:val="00B36BDF"/>
    <w:rsid w:val="00B40CD2"/>
    <w:rsid w:val="00B42A44"/>
    <w:rsid w:val="00B4388C"/>
    <w:rsid w:val="00B43A46"/>
    <w:rsid w:val="00B568FB"/>
    <w:rsid w:val="00B6521F"/>
    <w:rsid w:val="00B671BB"/>
    <w:rsid w:val="00B76B39"/>
    <w:rsid w:val="00B96094"/>
    <w:rsid w:val="00BA3D1C"/>
    <w:rsid w:val="00BA7B6F"/>
    <w:rsid w:val="00BB01B6"/>
    <w:rsid w:val="00BB1AB8"/>
    <w:rsid w:val="00BD2BD0"/>
    <w:rsid w:val="00BD345D"/>
    <w:rsid w:val="00BD5D47"/>
    <w:rsid w:val="00BD5EAC"/>
    <w:rsid w:val="00BE0ED7"/>
    <w:rsid w:val="00BF0E82"/>
    <w:rsid w:val="00C05DC7"/>
    <w:rsid w:val="00C0668E"/>
    <w:rsid w:val="00C06E14"/>
    <w:rsid w:val="00C06F8B"/>
    <w:rsid w:val="00C07264"/>
    <w:rsid w:val="00C076F6"/>
    <w:rsid w:val="00C12211"/>
    <w:rsid w:val="00C16028"/>
    <w:rsid w:val="00C20FD4"/>
    <w:rsid w:val="00C22D59"/>
    <w:rsid w:val="00C270FD"/>
    <w:rsid w:val="00C34927"/>
    <w:rsid w:val="00C3703C"/>
    <w:rsid w:val="00C51B85"/>
    <w:rsid w:val="00C56F85"/>
    <w:rsid w:val="00C57A79"/>
    <w:rsid w:val="00C6370A"/>
    <w:rsid w:val="00C65A70"/>
    <w:rsid w:val="00C84292"/>
    <w:rsid w:val="00CB110C"/>
    <w:rsid w:val="00CB7D60"/>
    <w:rsid w:val="00CC3782"/>
    <w:rsid w:val="00CC561F"/>
    <w:rsid w:val="00CC5B60"/>
    <w:rsid w:val="00CD0DCE"/>
    <w:rsid w:val="00CD28A0"/>
    <w:rsid w:val="00CD2DFB"/>
    <w:rsid w:val="00CF0BB2"/>
    <w:rsid w:val="00D0046A"/>
    <w:rsid w:val="00D15A9B"/>
    <w:rsid w:val="00D2404B"/>
    <w:rsid w:val="00D24B94"/>
    <w:rsid w:val="00D25639"/>
    <w:rsid w:val="00D325C9"/>
    <w:rsid w:val="00D47842"/>
    <w:rsid w:val="00D47C55"/>
    <w:rsid w:val="00D52363"/>
    <w:rsid w:val="00D63E6D"/>
    <w:rsid w:val="00D66A80"/>
    <w:rsid w:val="00D6711B"/>
    <w:rsid w:val="00D71668"/>
    <w:rsid w:val="00D7428A"/>
    <w:rsid w:val="00D768B4"/>
    <w:rsid w:val="00D83BA5"/>
    <w:rsid w:val="00D83ED4"/>
    <w:rsid w:val="00D86C8C"/>
    <w:rsid w:val="00DB456D"/>
    <w:rsid w:val="00DD25CE"/>
    <w:rsid w:val="00E0451C"/>
    <w:rsid w:val="00E1447F"/>
    <w:rsid w:val="00E15212"/>
    <w:rsid w:val="00E2182C"/>
    <w:rsid w:val="00E23C82"/>
    <w:rsid w:val="00E30756"/>
    <w:rsid w:val="00E31D57"/>
    <w:rsid w:val="00E345B9"/>
    <w:rsid w:val="00E34B7C"/>
    <w:rsid w:val="00E40B79"/>
    <w:rsid w:val="00E41E9A"/>
    <w:rsid w:val="00E421F5"/>
    <w:rsid w:val="00E43C17"/>
    <w:rsid w:val="00E468BC"/>
    <w:rsid w:val="00E64909"/>
    <w:rsid w:val="00E6509B"/>
    <w:rsid w:val="00E65BA9"/>
    <w:rsid w:val="00E66A1F"/>
    <w:rsid w:val="00E74505"/>
    <w:rsid w:val="00E810B1"/>
    <w:rsid w:val="00E84058"/>
    <w:rsid w:val="00E86F65"/>
    <w:rsid w:val="00E91955"/>
    <w:rsid w:val="00E92117"/>
    <w:rsid w:val="00EB34BA"/>
    <w:rsid w:val="00EB66C2"/>
    <w:rsid w:val="00EB6E71"/>
    <w:rsid w:val="00EC67A6"/>
    <w:rsid w:val="00EC6ED8"/>
    <w:rsid w:val="00ED64C3"/>
    <w:rsid w:val="00EE1451"/>
    <w:rsid w:val="00EE2035"/>
    <w:rsid w:val="00EE59C1"/>
    <w:rsid w:val="00EF18B3"/>
    <w:rsid w:val="00EF55FB"/>
    <w:rsid w:val="00F0462E"/>
    <w:rsid w:val="00F059D1"/>
    <w:rsid w:val="00F14F27"/>
    <w:rsid w:val="00F167A2"/>
    <w:rsid w:val="00F23DD1"/>
    <w:rsid w:val="00F25F15"/>
    <w:rsid w:val="00F40C20"/>
    <w:rsid w:val="00F5002E"/>
    <w:rsid w:val="00F53368"/>
    <w:rsid w:val="00F54523"/>
    <w:rsid w:val="00F56720"/>
    <w:rsid w:val="00F6555C"/>
    <w:rsid w:val="00F740AC"/>
    <w:rsid w:val="00F846A3"/>
    <w:rsid w:val="00F92030"/>
    <w:rsid w:val="00F951E5"/>
    <w:rsid w:val="00FA610D"/>
    <w:rsid w:val="00FB013F"/>
    <w:rsid w:val="00FB04D9"/>
    <w:rsid w:val="00FC09A7"/>
    <w:rsid w:val="00FE7986"/>
    <w:rsid w:val="00FF2C44"/>
    <w:rsid w:val="00FF3488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2E3E"/>
  </w:style>
  <w:style w:type="paragraph" w:styleId="Nadpis4">
    <w:name w:val="heading 4"/>
    <w:basedOn w:val="Normln"/>
    <w:next w:val="Normln"/>
    <w:qFormat/>
    <w:rsid w:val="004B2E3E"/>
    <w:pPr>
      <w:keepNext/>
      <w:tabs>
        <w:tab w:val="left" w:pos="5954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B04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80A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0A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110B"/>
  </w:style>
  <w:style w:type="table" w:styleId="Mkatabulky">
    <w:name w:val="Table Grid"/>
    <w:basedOn w:val="Normlntabulka"/>
    <w:rsid w:val="00EC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4B2E3E"/>
    <w:rPr>
      <w:sz w:val="24"/>
    </w:rPr>
  </w:style>
  <w:style w:type="character" w:styleId="Siln">
    <w:name w:val="Strong"/>
    <w:basedOn w:val="Standardnpsmoodstavce"/>
    <w:qFormat/>
    <w:rsid w:val="00940EEB"/>
    <w:rPr>
      <w:b/>
      <w:bCs/>
    </w:rPr>
  </w:style>
  <w:style w:type="character" w:styleId="Hypertextovodkaz">
    <w:name w:val="Hyperlink"/>
    <w:basedOn w:val="Standardnpsmoodstavce"/>
    <w:rsid w:val="000C7416"/>
    <w:rPr>
      <w:color w:val="0000FF"/>
      <w:u w:val="single"/>
    </w:rPr>
  </w:style>
  <w:style w:type="paragraph" w:customStyle="1" w:styleId="StylStylZkladntextPrvndek075cmdkovnjednodu">
    <w:name w:val="Styl Styl Základní text + První řádek:  075 cm Řádkování:  jednodu..."/>
    <w:basedOn w:val="Normln"/>
    <w:rsid w:val="0061320D"/>
    <w:pPr>
      <w:spacing w:after="240"/>
      <w:jc w:val="both"/>
    </w:pPr>
    <w:rPr>
      <w:sz w:val="24"/>
    </w:rPr>
  </w:style>
  <w:style w:type="paragraph" w:styleId="Zkladntext2">
    <w:name w:val="Body Text 2"/>
    <w:basedOn w:val="Normln"/>
    <w:rsid w:val="00FB04D9"/>
    <w:pPr>
      <w:spacing w:after="120" w:line="480" w:lineRule="auto"/>
    </w:pPr>
  </w:style>
  <w:style w:type="paragraph" w:customStyle="1" w:styleId="NormlnIMP">
    <w:name w:val="Normální_IMP"/>
    <w:basedOn w:val="Normln"/>
    <w:rsid w:val="00FB04D9"/>
    <w:pPr>
      <w:suppressAutoHyphens/>
      <w:spacing w:line="228" w:lineRule="auto"/>
    </w:pPr>
  </w:style>
  <w:style w:type="paragraph" w:styleId="Textbubliny">
    <w:name w:val="Balloon Text"/>
    <w:basedOn w:val="Normln"/>
    <w:semiHidden/>
    <w:rsid w:val="00FB04D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77304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2E3E"/>
  </w:style>
  <w:style w:type="paragraph" w:styleId="Nadpis4">
    <w:name w:val="heading 4"/>
    <w:basedOn w:val="Normln"/>
    <w:next w:val="Normln"/>
    <w:qFormat/>
    <w:rsid w:val="004B2E3E"/>
    <w:pPr>
      <w:keepNext/>
      <w:tabs>
        <w:tab w:val="left" w:pos="5954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B04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80A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80A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110B"/>
  </w:style>
  <w:style w:type="table" w:styleId="Mkatabulky">
    <w:name w:val="Table Grid"/>
    <w:basedOn w:val="Normlntabulka"/>
    <w:rsid w:val="00EC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4B2E3E"/>
    <w:rPr>
      <w:sz w:val="24"/>
    </w:rPr>
  </w:style>
  <w:style w:type="character" w:styleId="Siln">
    <w:name w:val="Strong"/>
    <w:basedOn w:val="Standardnpsmoodstavce"/>
    <w:qFormat/>
    <w:rsid w:val="00940EEB"/>
    <w:rPr>
      <w:b/>
      <w:bCs/>
    </w:rPr>
  </w:style>
  <w:style w:type="character" w:styleId="Hypertextovodkaz">
    <w:name w:val="Hyperlink"/>
    <w:basedOn w:val="Standardnpsmoodstavce"/>
    <w:rsid w:val="000C7416"/>
    <w:rPr>
      <w:color w:val="0000FF"/>
      <w:u w:val="single"/>
    </w:rPr>
  </w:style>
  <w:style w:type="paragraph" w:customStyle="1" w:styleId="StylStylZkladntextPrvndek075cmdkovnjednodu">
    <w:name w:val="Styl Styl Základní text + První řádek:  075 cm Řádkování:  jednodu..."/>
    <w:basedOn w:val="Normln"/>
    <w:rsid w:val="0061320D"/>
    <w:pPr>
      <w:spacing w:after="240"/>
      <w:jc w:val="both"/>
    </w:pPr>
    <w:rPr>
      <w:sz w:val="24"/>
    </w:rPr>
  </w:style>
  <w:style w:type="paragraph" w:styleId="Zkladntext2">
    <w:name w:val="Body Text 2"/>
    <w:basedOn w:val="Normln"/>
    <w:rsid w:val="00FB04D9"/>
    <w:pPr>
      <w:spacing w:after="120" w:line="480" w:lineRule="auto"/>
    </w:pPr>
  </w:style>
  <w:style w:type="paragraph" w:customStyle="1" w:styleId="NormlnIMP">
    <w:name w:val="Normální_IMP"/>
    <w:basedOn w:val="Normln"/>
    <w:rsid w:val="00FB04D9"/>
    <w:pPr>
      <w:suppressAutoHyphens/>
      <w:spacing w:line="228" w:lineRule="auto"/>
    </w:pPr>
  </w:style>
  <w:style w:type="paragraph" w:styleId="Textbubliny">
    <w:name w:val="Balloon Text"/>
    <w:basedOn w:val="Normln"/>
    <w:semiHidden/>
    <w:rsid w:val="00FB04D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7730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ATEM – Ateliér ekologických modelů, s</vt:lpstr>
    </vt:vector>
  </TitlesOfParts>
  <Company>kulk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ATEM – Ateliér ekologických modelů, s</dc:title>
  <dc:subject/>
  <dc:creator>Spanilá Veronika</dc:creator>
  <cp:keywords/>
  <dc:description/>
  <cp:lastModifiedBy>Slavikova Magdalena</cp:lastModifiedBy>
  <cp:revision>57</cp:revision>
  <cp:lastPrinted>2017-07-14T08:15:00Z</cp:lastPrinted>
  <dcterms:created xsi:type="dcterms:W3CDTF">2012-03-16T12:05:00Z</dcterms:created>
  <dcterms:modified xsi:type="dcterms:W3CDTF">2017-07-14T08:15:00Z</dcterms:modified>
</cp:coreProperties>
</file>